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744E" w14:textId="67BD6F8E" w:rsidR="007518B8" w:rsidRPr="000B03CC" w:rsidRDefault="006608F8" w:rsidP="00595A4D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0B03CC">
        <w:rPr>
          <w:rFonts w:ascii="Century Gothic" w:hAnsi="Century Gothic"/>
          <w:noProof/>
          <w:sz w:val="20"/>
          <w:szCs w:val="20"/>
          <w:u w:val="single"/>
        </w:rPr>
        <w:drawing>
          <wp:anchor distT="0" distB="0" distL="114300" distR="114300" simplePos="0" relativeHeight="251661312" behindDoc="1" locked="0" layoutInCell="1" allowOverlap="1" wp14:anchorId="4B86FD77" wp14:editId="1B658CEC">
            <wp:simplePos x="0" y="0"/>
            <wp:positionH relativeFrom="margin">
              <wp:posOffset>9344403</wp:posOffset>
            </wp:positionH>
            <wp:positionV relativeFrom="paragraph">
              <wp:posOffset>571</wp:posOffset>
            </wp:positionV>
            <wp:extent cx="508000" cy="558165"/>
            <wp:effectExtent l="0" t="0" r="6350" b="0"/>
            <wp:wrapTight wrapText="bothSides">
              <wp:wrapPolygon edited="0">
                <wp:start x="0" y="0"/>
                <wp:lineTo x="0" y="20642"/>
                <wp:lineTo x="21060" y="20642"/>
                <wp:lineTo x="21060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3CC" w:rsidRPr="000B03CC">
        <w:rPr>
          <w:rFonts w:ascii="Century Gothic" w:hAnsi="Century Gothic"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05BF7FB8" wp14:editId="5EBF368A">
            <wp:simplePos x="0" y="0"/>
            <wp:positionH relativeFrom="margin">
              <wp:align>left</wp:align>
            </wp:positionH>
            <wp:positionV relativeFrom="paragraph">
              <wp:posOffset>504</wp:posOffset>
            </wp:positionV>
            <wp:extent cx="426085" cy="462915"/>
            <wp:effectExtent l="0" t="0" r="0" b="0"/>
            <wp:wrapSquare wrapText="bothSides"/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3" cy="46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BDC" w:rsidRPr="000B03CC">
        <w:rPr>
          <w:rFonts w:ascii="Century Gothic" w:hAnsi="Century Gothic"/>
          <w:sz w:val="40"/>
          <w:szCs w:val="40"/>
          <w:u w:val="single"/>
        </w:rPr>
        <w:t xml:space="preserve">Music </w:t>
      </w:r>
      <w:r w:rsidR="00CD05FF" w:rsidRPr="000B03CC">
        <w:rPr>
          <w:rFonts w:ascii="Century Gothic" w:hAnsi="Century Gothic"/>
          <w:sz w:val="40"/>
          <w:szCs w:val="40"/>
          <w:u w:val="single"/>
        </w:rPr>
        <w:t>Scheme of Wor</w:t>
      </w:r>
      <w:r w:rsidR="00595A4D" w:rsidRPr="000B03CC">
        <w:rPr>
          <w:rFonts w:ascii="Century Gothic" w:hAnsi="Century Gothic"/>
          <w:sz w:val="40"/>
          <w:szCs w:val="40"/>
          <w:u w:val="single"/>
        </w:rPr>
        <w:t>k</w:t>
      </w:r>
      <w:r>
        <w:rPr>
          <w:rFonts w:ascii="Century Gothic" w:hAnsi="Century Gothic"/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05FF" w:rsidRPr="007518B8" w14:paraId="66CDC3D2" w14:textId="77777777" w:rsidTr="00CD05FF">
        <w:tc>
          <w:tcPr>
            <w:tcW w:w="3847" w:type="dxa"/>
          </w:tcPr>
          <w:p w14:paraId="2BD81321" w14:textId="0235BBA0" w:rsidR="00CD05FF" w:rsidRPr="00951915" w:rsidRDefault="00951915" w:rsidP="00F17BDC">
            <w:pPr>
              <w:jc w:val="center"/>
              <w:rPr>
                <w:rFonts w:ascii="Century Gothic" w:hAnsi="Century Gothic"/>
                <w:color w:val="0066FF"/>
                <w:sz w:val="28"/>
                <w:szCs w:val="28"/>
              </w:rPr>
            </w:pPr>
            <w:r w:rsidRPr="008D5A43">
              <w:rPr>
                <w:rFonts w:ascii="Century Gothic" w:hAnsi="Century Gothic"/>
                <w:color w:val="0066FF"/>
                <w:sz w:val="36"/>
                <w:szCs w:val="36"/>
              </w:rPr>
              <w:t>Cycle A</w:t>
            </w:r>
          </w:p>
        </w:tc>
        <w:tc>
          <w:tcPr>
            <w:tcW w:w="3847" w:type="dxa"/>
          </w:tcPr>
          <w:p w14:paraId="1B62A4D1" w14:textId="40D6CC73" w:rsidR="00CD05FF" w:rsidRPr="007518B8" w:rsidRDefault="00870DD0" w:rsidP="00F17B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518B8">
              <w:rPr>
                <w:rFonts w:ascii="Century Gothic" w:hAnsi="Century Gothic"/>
                <w:sz w:val="28"/>
                <w:szCs w:val="28"/>
              </w:rPr>
              <w:t>Autumn</w:t>
            </w:r>
          </w:p>
        </w:tc>
        <w:tc>
          <w:tcPr>
            <w:tcW w:w="3847" w:type="dxa"/>
          </w:tcPr>
          <w:p w14:paraId="3259B8DF" w14:textId="695C890A" w:rsidR="00CD05FF" w:rsidRPr="007518B8" w:rsidRDefault="00870DD0" w:rsidP="00F17B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518B8">
              <w:rPr>
                <w:rFonts w:ascii="Century Gothic" w:hAnsi="Century Gothic"/>
                <w:sz w:val="28"/>
                <w:szCs w:val="28"/>
              </w:rPr>
              <w:t>Spring</w:t>
            </w:r>
          </w:p>
        </w:tc>
        <w:tc>
          <w:tcPr>
            <w:tcW w:w="3847" w:type="dxa"/>
          </w:tcPr>
          <w:p w14:paraId="37161FC6" w14:textId="7CB35463" w:rsidR="00CD05FF" w:rsidRPr="007518B8" w:rsidRDefault="00870DD0" w:rsidP="00F17B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518B8">
              <w:rPr>
                <w:rFonts w:ascii="Century Gothic" w:hAnsi="Century Gothic"/>
                <w:sz w:val="28"/>
                <w:szCs w:val="28"/>
              </w:rPr>
              <w:t>Summer</w:t>
            </w:r>
          </w:p>
        </w:tc>
      </w:tr>
      <w:tr w:rsidR="00CD05FF" w:rsidRPr="007518B8" w14:paraId="681EA999" w14:textId="77777777" w:rsidTr="00CD05FF">
        <w:tc>
          <w:tcPr>
            <w:tcW w:w="3847" w:type="dxa"/>
          </w:tcPr>
          <w:p w14:paraId="2D7A23E2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7EDE47C5" w14:textId="51A120F4" w:rsidR="00CD05FF" w:rsidRPr="007518B8" w:rsidRDefault="00870DD0" w:rsidP="00F17B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518B8">
              <w:rPr>
                <w:rFonts w:ascii="Century Gothic" w:hAnsi="Century Gothic"/>
                <w:sz w:val="28"/>
                <w:szCs w:val="28"/>
              </w:rPr>
              <w:t>Year 1/2</w:t>
            </w:r>
          </w:p>
        </w:tc>
        <w:tc>
          <w:tcPr>
            <w:tcW w:w="3847" w:type="dxa"/>
          </w:tcPr>
          <w:p w14:paraId="2E2EB9F8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25B7FC" w14:textId="4257679D" w:rsidR="00CD05FF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18B8">
              <w:rPr>
                <w:rFonts w:ascii="Century Gothic" w:hAnsi="Century Gothic"/>
                <w:sz w:val="24"/>
                <w:szCs w:val="24"/>
              </w:rPr>
              <w:t xml:space="preserve">First Thing Music </w:t>
            </w:r>
          </w:p>
          <w:p w14:paraId="307453C4" w14:textId="4699206C" w:rsidR="003E6A48" w:rsidRPr="007518B8" w:rsidRDefault="000B03CC" w:rsidP="000B03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800A3">
              <w:rPr>
                <w:rFonts w:ascii="Century Gothic" w:hAnsi="Century Gothic"/>
                <w:color w:val="3F0065"/>
                <w:sz w:val="24"/>
                <w:szCs w:val="24"/>
              </w:rPr>
              <w:t>(TVMS)</w:t>
            </w:r>
          </w:p>
        </w:tc>
        <w:tc>
          <w:tcPr>
            <w:tcW w:w="3847" w:type="dxa"/>
          </w:tcPr>
          <w:p w14:paraId="6466CF62" w14:textId="77777777" w:rsidR="00CD05FF" w:rsidRPr="007518B8" w:rsidRDefault="00CD05FF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AD2E056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18B8">
              <w:rPr>
                <w:rFonts w:ascii="Century Gothic" w:hAnsi="Century Gothic"/>
                <w:sz w:val="24"/>
                <w:szCs w:val="24"/>
              </w:rPr>
              <w:t xml:space="preserve">My Musical Heartbeat </w:t>
            </w:r>
          </w:p>
          <w:p w14:paraId="6C925A55" w14:textId="77777777" w:rsidR="003E6A48" w:rsidRDefault="003E6A48" w:rsidP="00F17BDC">
            <w:pPr>
              <w:jc w:val="center"/>
              <w:rPr>
                <w:rFonts w:ascii="Century Gothic" w:hAnsi="Century Gothic"/>
                <w:color w:val="C000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C00000"/>
                <w:sz w:val="24"/>
                <w:szCs w:val="24"/>
              </w:rPr>
              <w:t>(Glocks)</w:t>
            </w:r>
          </w:p>
          <w:p w14:paraId="79BE6223" w14:textId="61B980B4" w:rsidR="00C211BB" w:rsidRPr="007518B8" w:rsidRDefault="00C211BB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78BFA69" w14:textId="77777777" w:rsidR="00CD05FF" w:rsidRPr="007518B8" w:rsidRDefault="00CD05FF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216E8B9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18B8">
              <w:rPr>
                <w:rFonts w:ascii="Century Gothic" w:hAnsi="Century Gothic"/>
                <w:sz w:val="24"/>
                <w:szCs w:val="24"/>
              </w:rPr>
              <w:t xml:space="preserve">Inventing a Musical Story </w:t>
            </w:r>
          </w:p>
          <w:p w14:paraId="1BAE0339" w14:textId="77777777" w:rsidR="003E6A48" w:rsidRDefault="003E6A48" w:rsidP="00F17BDC">
            <w:pPr>
              <w:jc w:val="center"/>
              <w:rPr>
                <w:rFonts w:ascii="Century Gothic" w:hAnsi="Century Gothic"/>
                <w:color w:val="C000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C00000"/>
                <w:sz w:val="24"/>
                <w:szCs w:val="24"/>
              </w:rPr>
              <w:t>(Glocks)</w:t>
            </w:r>
          </w:p>
          <w:p w14:paraId="17C7D40D" w14:textId="248B56D4" w:rsidR="00DB5851" w:rsidRPr="007518B8" w:rsidRDefault="00DB5851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05FF" w:rsidRPr="007518B8" w14:paraId="137B4CDD" w14:textId="77777777" w:rsidTr="00CD05FF">
        <w:tc>
          <w:tcPr>
            <w:tcW w:w="3847" w:type="dxa"/>
          </w:tcPr>
          <w:p w14:paraId="5DD9F4DF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7B5D393B" w14:textId="61F70DD1" w:rsidR="00CD05FF" w:rsidRPr="007518B8" w:rsidRDefault="00870DD0" w:rsidP="00F17BDC">
            <w:pPr>
              <w:jc w:val="center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7518B8">
              <w:rPr>
                <w:rFonts w:ascii="Century Gothic" w:hAnsi="Century Gothic"/>
                <w:sz w:val="28"/>
                <w:szCs w:val="28"/>
              </w:rPr>
              <w:t>Year 3/4</w:t>
            </w:r>
          </w:p>
        </w:tc>
        <w:tc>
          <w:tcPr>
            <w:tcW w:w="3847" w:type="dxa"/>
          </w:tcPr>
          <w:p w14:paraId="032CCD43" w14:textId="77777777" w:rsidR="00CD05FF" w:rsidRPr="007518B8" w:rsidRDefault="00CD05FF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366BE0A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18B8">
              <w:rPr>
                <w:rFonts w:ascii="Century Gothic" w:hAnsi="Century Gothic"/>
                <w:sz w:val="24"/>
                <w:szCs w:val="24"/>
              </w:rPr>
              <w:t>Opening Night</w:t>
            </w:r>
          </w:p>
          <w:p w14:paraId="1A1F6834" w14:textId="0491AAAB" w:rsidR="003E6A48" w:rsidRDefault="003E6A48" w:rsidP="00F17BDC">
            <w:pPr>
              <w:jc w:val="center"/>
              <w:rPr>
                <w:rFonts w:ascii="Century Gothic" w:hAnsi="Century Gothic"/>
                <w:color w:val="C000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C00000"/>
                <w:sz w:val="24"/>
                <w:szCs w:val="24"/>
              </w:rPr>
              <w:t>(Glocks)</w:t>
            </w:r>
          </w:p>
          <w:p w14:paraId="426986CB" w14:textId="50E44FF3" w:rsidR="003E6A48" w:rsidRPr="00811A6D" w:rsidRDefault="003E6A48" w:rsidP="00811A6D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6E728DE" w14:textId="77777777" w:rsidR="00CD05FF" w:rsidRPr="007518B8" w:rsidRDefault="00CD05FF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D5CF097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18B8">
              <w:rPr>
                <w:rFonts w:ascii="Century Gothic" w:hAnsi="Century Gothic"/>
                <w:sz w:val="24"/>
                <w:szCs w:val="24"/>
              </w:rPr>
              <w:t xml:space="preserve">Recorders </w:t>
            </w:r>
          </w:p>
          <w:p w14:paraId="5EE42608" w14:textId="77777777" w:rsidR="003E6A48" w:rsidRPr="00C800A3" w:rsidRDefault="003E6A48" w:rsidP="00F17BDC">
            <w:pPr>
              <w:jc w:val="center"/>
              <w:rPr>
                <w:rFonts w:ascii="Century Gothic" w:hAnsi="Century Gothic"/>
                <w:color w:val="3F0065"/>
                <w:sz w:val="24"/>
                <w:szCs w:val="24"/>
              </w:rPr>
            </w:pPr>
            <w:r w:rsidRPr="00C800A3">
              <w:rPr>
                <w:rFonts w:ascii="Century Gothic" w:hAnsi="Century Gothic"/>
                <w:color w:val="3F0065"/>
                <w:sz w:val="24"/>
                <w:szCs w:val="24"/>
              </w:rPr>
              <w:t>(TVMS)</w:t>
            </w:r>
          </w:p>
          <w:p w14:paraId="6564E50C" w14:textId="41C94402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4CAAE8D" w14:textId="77777777" w:rsidR="00CD05FF" w:rsidRPr="007518B8" w:rsidRDefault="00CD05FF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1227850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18B8">
              <w:rPr>
                <w:rFonts w:ascii="Century Gothic" w:hAnsi="Century Gothic"/>
                <w:sz w:val="24"/>
                <w:szCs w:val="24"/>
              </w:rPr>
              <w:t>Writing Music Down</w:t>
            </w:r>
          </w:p>
          <w:p w14:paraId="65E50C54" w14:textId="77777777" w:rsidR="003E6A48" w:rsidRDefault="003E6A48" w:rsidP="00F17BDC">
            <w:pPr>
              <w:jc w:val="center"/>
              <w:rPr>
                <w:rFonts w:ascii="Century Gothic" w:hAnsi="Century Gothic"/>
                <w:color w:val="FF66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FF6600"/>
                <w:sz w:val="24"/>
                <w:szCs w:val="24"/>
              </w:rPr>
              <w:t>(Recorders)</w:t>
            </w:r>
          </w:p>
          <w:p w14:paraId="6AB3EC40" w14:textId="108EC9E7" w:rsidR="004455D4" w:rsidRPr="004F7948" w:rsidRDefault="004455D4" w:rsidP="00F17BDC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CD05FF" w:rsidRPr="007518B8" w14:paraId="2FC8D185" w14:textId="77777777" w:rsidTr="00CD05FF">
        <w:tc>
          <w:tcPr>
            <w:tcW w:w="3847" w:type="dxa"/>
          </w:tcPr>
          <w:p w14:paraId="769625BD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7C406631" w14:textId="759F2D34" w:rsidR="00CD05FF" w:rsidRPr="007518B8" w:rsidRDefault="00870DD0" w:rsidP="00F17BDC">
            <w:pPr>
              <w:jc w:val="center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7518B8">
              <w:rPr>
                <w:rFonts w:ascii="Century Gothic" w:hAnsi="Century Gothic"/>
                <w:sz w:val="28"/>
                <w:szCs w:val="28"/>
              </w:rPr>
              <w:t>Year 5/6</w:t>
            </w:r>
          </w:p>
        </w:tc>
        <w:tc>
          <w:tcPr>
            <w:tcW w:w="3847" w:type="dxa"/>
          </w:tcPr>
          <w:p w14:paraId="6CC0DB14" w14:textId="77777777" w:rsidR="00CD05FF" w:rsidRPr="007518B8" w:rsidRDefault="00CD05FF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24C7C76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18B8">
              <w:rPr>
                <w:rFonts w:ascii="Century Gothic" w:hAnsi="Century Gothic"/>
                <w:sz w:val="24"/>
                <w:szCs w:val="24"/>
              </w:rPr>
              <w:t xml:space="preserve">Musical Structure </w:t>
            </w:r>
          </w:p>
          <w:p w14:paraId="6DE5E8E0" w14:textId="751AFBBF" w:rsidR="004F7948" w:rsidRPr="00C22C67" w:rsidRDefault="001C06C0" w:rsidP="00C22C67">
            <w:pPr>
              <w:jc w:val="center"/>
              <w:rPr>
                <w:rFonts w:ascii="Century Gothic" w:hAnsi="Century Gothic"/>
                <w:color w:val="FF66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FF6600"/>
                <w:sz w:val="24"/>
                <w:szCs w:val="24"/>
              </w:rPr>
              <w:t>(Recorders)</w:t>
            </w:r>
          </w:p>
          <w:p w14:paraId="4D9D5093" w14:textId="61DBFD7C" w:rsidR="004F7948" w:rsidRPr="004F7948" w:rsidRDefault="004F7948" w:rsidP="004F7948">
            <w:pPr>
              <w:tabs>
                <w:tab w:val="left" w:pos="2778"/>
              </w:tabs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1B7A6C8" w14:textId="77777777" w:rsidR="00CD05FF" w:rsidRPr="007518B8" w:rsidRDefault="00CD05FF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81ADFDC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18B8">
              <w:rPr>
                <w:rFonts w:ascii="Century Gothic" w:hAnsi="Century Gothic"/>
                <w:sz w:val="24"/>
                <w:szCs w:val="24"/>
              </w:rPr>
              <w:t xml:space="preserve">Music and Technology </w:t>
            </w:r>
          </w:p>
          <w:p w14:paraId="64D2772A" w14:textId="77777777" w:rsidR="001C06C0" w:rsidRDefault="001C06C0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FF6600"/>
                <w:sz w:val="24"/>
                <w:szCs w:val="24"/>
              </w:rPr>
              <w:t>(Recorders)</w:t>
            </w:r>
            <w:r w:rsidRPr="007518B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728EB19" w14:textId="4F986094" w:rsidR="003E6A48" w:rsidRPr="00811A6D" w:rsidRDefault="00C22C67" w:rsidP="00811A6D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2BF27383" w14:textId="77777777" w:rsidR="00CD05FF" w:rsidRPr="007518B8" w:rsidRDefault="00CD05FF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84BB2FC" w14:textId="77777777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18B8">
              <w:rPr>
                <w:rFonts w:ascii="Century Gothic" w:hAnsi="Century Gothic"/>
                <w:sz w:val="24"/>
                <w:szCs w:val="24"/>
              </w:rPr>
              <w:t xml:space="preserve">Ukuleles </w:t>
            </w:r>
          </w:p>
          <w:p w14:paraId="67CFF3CC" w14:textId="428BEC7A" w:rsidR="003E6A48" w:rsidRPr="007518B8" w:rsidRDefault="003E6A48" w:rsidP="00F17B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800A3">
              <w:rPr>
                <w:rFonts w:ascii="Century Gothic" w:hAnsi="Century Gothic"/>
                <w:color w:val="3F0065"/>
                <w:sz w:val="24"/>
                <w:szCs w:val="24"/>
              </w:rPr>
              <w:t>(TVMS)</w:t>
            </w:r>
          </w:p>
        </w:tc>
      </w:tr>
    </w:tbl>
    <w:p w14:paraId="03A690D8" w14:textId="383F178C" w:rsidR="003E6A48" w:rsidRPr="00595A4D" w:rsidRDefault="003E6A48" w:rsidP="003E6A48">
      <w:pPr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E6A48" w:rsidRPr="00595A4D" w14:paraId="64475787" w14:textId="77777777" w:rsidTr="00205EED">
        <w:tc>
          <w:tcPr>
            <w:tcW w:w="3847" w:type="dxa"/>
          </w:tcPr>
          <w:p w14:paraId="09ED55AB" w14:textId="22524061" w:rsidR="003E6A48" w:rsidRPr="00595A4D" w:rsidRDefault="008D5A43" w:rsidP="00205EE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D5A43">
              <w:rPr>
                <w:rFonts w:ascii="Century Gothic" w:hAnsi="Century Gothic"/>
                <w:color w:val="0066FF"/>
                <w:sz w:val="36"/>
                <w:szCs w:val="36"/>
              </w:rPr>
              <w:t>Cycle B</w:t>
            </w:r>
          </w:p>
        </w:tc>
        <w:tc>
          <w:tcPr>
            <w:tcW w:w="3847" w:type="dxa"/>
          </w:tcPr>
          <w:p w14:paraId="70FC2D8D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5A4D">
              <w:rPr>
                <w:rFonts w:ascii="Century Gothic" w:hAnsi="Century Gothic"/>
                <w:sz w:val="28"/>
                <w:szCs w:val="28"/>
              </w:rPr>
              <w:t>Autumn</w:t>
            </w:r>
          </w:p>
        </w:tc>
        <w:tc>
          <w:tcPr>
            <w:tcW w:w="3847" w:type="dxa"/>
          </w:tcPr>
          <w:p w14:paraId="156C6F6A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5A4D">
              <w:rPr>
                <w:rFonts w:ascii="Century Gothic" w:hAnsi="Century Gothic"/>
                <w:sz w:val="28"/>
                <w:szCs w:val="28"/>
              </w:rPr>
              <w:t>Spring</w:t>
            </w:r>
          </w:p>
        </w:tc>
        <w:tc>
          <w:tcPr>
            <w:tcW w:w="3847" w:type="dxa"/>
          </w:tcPr>
          <w:p w14:paraId="7BFAEC47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5A4D">
              <w:rPr>
                <w:rFonts w:ascii="Century Gothic" w:hAnsi="Century Gothic"/>
                <w:sz w:val="28"/>
                <w:szCs w:val="28"/>
              </w:rPr>
              <w:t>Summer</w:t>
            </w:r>
          </w:p>
        </w:tc>
      </w:tr>
      <w:tr w:rsidR="003E6A48" w:rsidRPr="00595A4D" w14:paraId="3539E08B" w14:textId="77777777" w:rsidTr="00205EED">
        <w:tc>
          <w:tcPr>
            <w:tcW w:w="3847" w:type="dxa"/>
          </w:tcPr>
          <w:p w14:paraId="1FF5BA13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30F03130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5A4D">
              <w:rPr>
                <w:rFonts w:ascii="Century Gothic" w:hAnsi="Century Gothic"/>
                <w:sz w:val="28"/>
                <w:szCs w:val="28"/>
              </w:rPr>
              <w:t>Year 1/2</w:t>
            </w:r>
          </w:p>
        </w:tc>
        <w:tc>
          <w:tcPr>
            <w:tcW w:w="3847" w:type="dxa"/>
          </w:tcPr>
          <w:p w14:paraId="099BC074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732D697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5A4D">
              <w:rPr>
                <w:rFonts w:ascii="Century Gothic" w:hAnsi="Century Gothic"/>
                <w:sz w:val="24"/>
                <w:szCs w:val="24"/>
              </w:rPr>
              <w:t xml:space="preserve">First Thing Music </w:t>
            </w:r>
          </w:p>
          <w:p w14:paraId="345F3E64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800A3">
              <w:rPr>
                <w:rFonts w:ascii="Century Gothic" w:hAnsi="Century Gothic"/>
                <w:color w:val="3F0065"/>
                <w:sz w:val="24"/>
                <w:szCs w:val="24"/>
              </w:rPr>
              <w:t>(TVMS)</w:t>
            </w:r>
          </w:p>
          <w:p w14:paraId="44E94C82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47" w:type="dxa"/>
          </w:tcPr>
          <w:p w14:paraId="4528EA52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DB2367D" w14:textId="50932686" w:rsidR="003E6A48" w:rsidRPr="00595A4D" w:rsidRDefault="008D5A43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Exploring Sounds</w:t>
            </w:r>
          </w:p>
          <w:p w14:paraId="53F67631" w14:textId="77777777" w:rsidR="003E6A48" w:rsidRDefault="008D5A43" w:rsidP="00205EED">
            <w:pPr>
              <w:jc w:val="center"/>
              <w:rPr>
                <w:rFonts w:ascii="Century Gothic" w:hAnsi="Century Gothic"/>
                <w:color w:val="C000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C00000"/>
                <w:sz w:val="24"/>
                <w:szCs w:val="24"/>
              </w:rPr>
              <w:t>(Glocks)</w:t>
            </w:r>
          </w:p>
          <w:p w14:paraId="48E12610" w14:textId="7B7DA28D" w:rsidR="001D4EF3" w:rsidRPr="00595A4D" w:rsidRDefault="001D4EF3" w:rsidP="001D4E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07E06B0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DD33D5D" w14:textId="4438E14D" w:rsidR="003E6A48" w:rsidRPr="00595A4D" w:rsidRDefault="008D5A43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Playing in and Orchestra</w:t>
            </w:r>
          </w:p>
          <w:p w14:paraId="793395CC" w14:textId="77777777" w:rsidR="003E6A48" w:rsidRDefault="008D5A43" w:rsidP="00205EED">
            <w:pPr>
              <w:jc w:val="center"/>
              <w:rPr>
                <w:rFonts w:ascii="Century Gothic" w:hAnsi="Century Gothic"/>
                <w:color w:val="C000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C00000"/>
                <w:sz w:val="24"/>
                <w:szCs w:val="24"/>
              </w:rPr>
              <w:t>(Glocks)</w:t>
            </w:r>
          </w:p>
          <w:p w14:paraId="2BE6182A" w14:textId="1DD1FAD4" w:rsidR="00044DA8" w:rsidRPr="00044DA8" w:rsidRDefault="00044DA8" w:rsidP="00205EED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3E6A48" w:rsidRPr="00595A4D" w14:paraId="7DDF3FA0" w14:textId="77777777" w:rsidTr="00205EED">
        <w:tc>
          <w:tcPr>
            <w:tcW w:w="3847" w:type="dxa"/>
          </w:tcPr>
          <w:p w14:paraId="086813CF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1BCCA17A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595A4D">
              <w:rPr>
                <w:rFonts w:ascii="Century Gothic" w:hAnsi="Century Gothic"/>
                <w:sz w:val="28"/>
                <w:szCs w:val="28"/>
              </w:rPr>
              <w:t>Year 3/4</w:t>
            </w:r>
          </w:p>
        </w:tc>
        <w:tc>
          <w:tcPr>
            <w:tcW w:w="3847" w:type="dxa"/>
          </w:tcPr>
          <w:p w14:paraId="145B7E6B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50D9216" w14:textId="5CEA8250" w:rsidR="003E6A48" w:rsidRPr="00595A4D" w:rsidRDefault="008D5A43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Playing in a Band</w:t>
            </w:r>
          </w:p>
          <w:p w14:paraId="1F5102F0" w14:textId="77777777" w:rsidR="00591E25" w:rsidRDefault="008D5A43" w:rsidP="000B03CC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C00000"/>
                <w:sz w:val="24"/>
                <w:szCs w:val="24"/>
              </w:rPr>
              <w:t>(Glocks)</w:t>
            </w:r>
          </w:p>
          <w:p w14:paraId="49D576CB" w14:textId="0B74FF34" w:rsidR="000B03CC" w:rsidRPr="00591E25" w:rsidRDefault="000B03CC" w:rsidP="000B03CC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D3B19EC" w14:textId="77777777" w:rsidR="003E6A48" w:rsidRPr="00595A4D" w:rsidRDefault="003E6A48" w:rsidP="001D4EF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5E33D8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5A4D">
              <w:rPr>
                <w:rFonts w:ascii="Century Gothic" w:hAnsi="Century Gothic"/>
                <w:sz w:val="24"/>
                <w:szCs w:val="24"/>
              </w:rPr>
              <w:t xml:space="preserve">Recorders </w:t>
            </w:r>
          </w:p>
          <w:p w14:paraId="5BF7DFC0" w14:textId="77777777" w:rsidR="003E6A48" w:rsidRPr="00C800A3" w:rsidRDefault="003E6A48" w:rsidP="00205EED">
            <w:pPr>
              <w:jc w:val="center"/>
              <w:rPr>
                <w:rFonts w:ascii="Century Gothic" w:hAnsi="Century Gothic"/>
                <w:color w:val="3F0065"/>
                <w:sz w:val="24"/>
                <w:szCs w:val="24"/>
              </w:rPr>
            </w:pPr>
            <w:r w:rsidRPr="00C800A3">
              <w:rPr>
                <w:rFonts w:ascii="Century Gothic" w:hAnsi="Century Gothic"/>
                <w:color w:val="3F0065"/>
                <w:sz w:val="24"/>
                <w:szCs w:val="24"/>
              </w:rPr>
              <w:t>(TVMS)</w:t>
            </w:r>
          </w:p>
          <w:p w14:paraId="4F4FB35F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FA12F8F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5AA57F1" w14:textId="55FA664F" w:rsidR="003E6A48" w:rsidRPr="00595A4D" w:rsidRDefault="008D5A43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Enjoying Improvisation</w:t>
            </w:r>
          </w:p>
          <w:p w14:paraId="4BB0BA55" w14:textId="77777777" w:rsidR="003E6A48" w:rsidRDefault="008D5A43" w:rsidP="00205EED">
            <w:pPr>
              <w:jc w:val="center"/>
              <w:rPr>
                <w:rFonts w:ascii="Century Gothic" w:hAnsi="Century Gothic"/>
                <w:color w:val="FF66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FF6600"/>
                <w:sz w:val="24"/>
                <w:szCs w:val="24"/>
              </w:rPr>
              <w:t>(Recorders)</w:t>
            </w:r>
          </w:p>
          <w:p w14:paraId="12FC8DF9" w14:textId="1B905762" w:rsidR="00327BDA" w:rsidRPr="00327BDA" w:rsidRDefault="00327BDA" w:rsidP="00205EED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3E6A48" w:rsidRPr="00595A4D" w14:paraId="2B9C9280" w14:textId="77777777" w:rsidTr="00595A4D">
        <w:trPr>
          <w:trHeight w:val="346"/>
        </w:trPr>
        <w:tc>
          <w:tcPr>
            <w:tcW w:w="3847" w:type="dxa"/>
          </w:tcPr>
          <w:p w14:paraId="7898E9D6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1D4FBBBE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595A4D">
              <w:rPr>
                <w:rFonts w:ascii="Century Gothic" w:hAnsi="Century Gothic"/>
                <w:sz w:val="28"/>
                <w:szCs w:val="28"/>
              </w:rPr>
              <w:t>Year 5/6</w:t>
            </w:r>
          </w:p>
        </w:tc>
        <w:tc>
          <w:tcPr>
            <w:tcW w:w="3847" w:type="dxa"/>
          </w:tcPr>
          <w:p w14:paraId="16E22B63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DA733C0" w14:textId="4BFE9BB2" w:rsidR="003E6A48" w:rsidRPr="00595A4D" w:rsidRDefault="008D5A43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Exploring Feelings When You Play</w:t>
            </w:r>
          </w:p>
          <w:p w14:paraId="67F72A2E" w14:textId="77777777" w:rsidR="003E6A48" w:rsidRDefault="008D5A43" w:rsidP="00205EED">
            <w:pPr>
              <w:jc w:val="center"/>
              <w:rPr>
                <w:rFonts w:ascii="Century Gothic" w:hAnsi="Century Gothic"/>
                <w:color w:val="FF66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FF6600"/>
                <w:sz w:val="24"/>
                <w:szCs w:val="24"/>
              </w:rPr>
              <w:t>(Recorders)</w:t>
            </w:r>
          </w:p>
          <w:p w14:paraId="53C63029" w14:textId="01EA8509" w:rsidR="00946803" w:rsidRPr="00595A4D" w:rsidRDefault="00946803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5327C4B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452E2F" w14:textId="77777777" w:rsidR="003E6A48" w:rsidRDefault="008D5A43" w:rsidP="00595A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Battle of the Bands!</w:t>
            </w:r>
          </w:p>
          <w:p w14:paraId="6F09B55C" w14:textId="77777777" w:rsidR="008D5A43" w:rsidRDefault="008D5A43" w:rsidP="008D5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FF6600"/>
                <w:sz w:val="24"/>
                <w:szCs w:val="24"/>
              </w:rPr>
              <w:t>(Recorders)</w:t>
            </w:r>
            <w:r w:rsidRPr="007518B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27F8707" w14:textId="77777777" w:rsidR="008D5A43" w:rsidRDefault="008D5A43" w:rsidP="008D5A43">
            <w:pPr>
              <w:jc w:val="center"/>
              <w:rPr>
                <w:rFonts w:ascii="Century Gothic" w:hAnsi="Century Gothic"/>
                <w:color w:val="005E00"/>
                <w:sz w:val="24"/>
                <w:szCs w:val="24"/>
              </w:rPr>
            </w:pPr>
            <w:r w:rsidRPr="001C06C0">
              <w:rPr>
                <w:rFonts w:ascii="Century Gothic" w:hAnsi="Century Gothic"/>
                <w:color w:val="005E00"/>
                <w:sz w:val="24"/>
                <w:szCs w:val="24"/>
              </w:rPr>
              <w:t>(Music Technology)</w:t>
            </w:r>
          </w:p>
          <w:p w14:paraId="0C8D09DD" w14:textId="1CFE6790" w:rsidR="008D5A43" w:rsidRPr="00595A4D" w:rsidRDefault="008D5A43" w:rsidP="00595A4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9C02766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B42BCC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5A4D">
              <w:rPr>
                <w:rFonts w:ascii="Century Gothic" w:hAnsi="Century Gothic"/>
                <w:sz w:val="24"/>
                <w:szCs w:val="24"/>
              </w:rPr>
              <w:t xml:space="preserve">Ukuleles </w:t>
            </w:r>
          </w:p>
          <w:p w14:paraId="4A0136B5" w14:textId="77777777" w:rsidR="003E6A48" w:rsidRPr="00595A4D" w:rsidRDefault="003E6A48" w:rsidP="00205E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800A3">
              <w:rPr>
                <w:rFonts w:ascii="Century Gothic" w:hAnsi="Century Gothic"/>
                <w:color w:val="3F0065"/>
                <w:sz w:val="24"/>
                <w:szCs w:val="24"/>
              </w:rPr>
              <w:t>(TVMS)</w:t>
            </w:r>
          </w:p>
        </w:tc>
      </w:tr>
    </w:tbl>
    <w:p w14:paraId="71DF8A91" w14:textId="77777777" w:rsidR="003E6A48" w:rsidRDefault="003E6A48" w:rsidP="00595A4D">
      <w:pPr>
        <w:rPr>
          <w:rFonts w:ascii="Century Gothic" w:hAnsi="Century Gothic"/>
          <w:sz w:val="44"/>
          <w:szCs w:val="44"/>
          <w:u w:val="single"/>
        </w:rPr>
      </w:pPr>
    </w:p>
    <w:sectPr w:rsidR="003E6A48" w:rsidSect="00F17B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9F9"/>
    <w:multiLevelType w:val="hybridMultilevel"/>
    <w:tmpl w:val="0FC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316"/>
    <w:multiLevelType w:val="hybridMultilevel"/>
    <w:tmpl w:val="31F04BBE"/>
    <w:lvl w:ilvl="0" w:tplc="9DBEF36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5B5C"/>
    <w:multiLevelType w:val="hybridMultilevel"/>
    <w:tmpl w:val="680E41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7534CE"/>
    <w:multiLevelType w:val="hybridMultilevel"/>
    <w:tmpl w:val="0C183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621064">
    <w:abstractNumId w:val="0"/>
  </w:num>
  <w:num w:numId="2" w16cid:durableId="640888421">
    <w:abstractNumId w:val="1"/>
  </w:num>
  <w:num w:numId="3" w16cid:durableId="1825269736">
    <w:abstractNumId w:val="2"/>
  </w:num>
  <w:num w:numId="4" w16cid:durableId="128531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C"/>
    <w:rsid w:val="00044DA8"/>
    <w:rsid w:val="000675BC"/>
    <w:rsid w:val="000B03CC"/>
    <w:rsid w:val="00125919"/>
    <w:rsid w:val="00184B3F"/>
    <w:rsid w:val="001C06C0"/>
    <w:rsid w:val="001D4EF3"/>
    <w:rsid w:val="001F224F"/>
    <w:rsid w:val="002C7CFF"/>
    <w:rsid w:val="00324430"/>
    <w:rsid w:val="00327BDA"/>
    <w:rsid w:val="003D2F52"/>
    <w:rsid w:val="003E6A48"/>
    <w:rsid w:val="004455D4"/>
    <w:rsid w:val="004F7948"/>
    <w:rsid w:val="00576528"/>
    <w:rsid w:val="00591E25"/>
    <w:rsid w:val="00595A4D"/>
    <w:rsid w:val="006608F8"/>
    <w:rsid w:val="006B1301"/>
    <w:rsid w:val="007518B8"/>
    <w:rsid w:val="007862E0"/>
    <w:rsid w:val="007B4725"/>
    <w:rsid w:val="00811A6D"/>
    <w:rsid w:val="008667DB"/>
    <w:rsid w:val="00870DD0"/>
    <w:rsid w:val="008D5A43"/>
    <w:rsid w:val="00935EA0"/>
    <w:rsid w:val="00946803"/>
    <w:rsid w:val="00951915"/>
    <w:rsid w:val="00977B19"/>
    <w:rsid w:val="00A538AD"/>
    <w:rsid w:val="00C211BB"/>
    <w:rsid w:val="00C22C67"/>
    <w:rsid w:val="00C800A3"/>
    <w:rsid w:val="00CD05FF"/>
    <w:rsid w:val="00DB5851"/>
    <w:rsid w:val="00F1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431B"/>
  <w15:chartTrackingRefBased/>
  <w15:docId w15:val="{F50DA179-B16A-43C9-9270-33821FC6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BDC"/>
    <w:pPr>
      <w:ind w:left="720"/>
      <w:contextualSpacing/>
    </w:pPr>
  </w:style>
  <w:style w:type="table" w:styleId="TableGrid">
    <w:name w:val="Table Grid"/>
    <w:basedOn w:val="TableNormal"/>
    <w:uiPriority w:val="39"/>
    <w:rsid w:val="00F1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F1B063D14547B215B5CE39ACB1AF" ma:contentTypeVersion="19" ma:contentTypeDescription="Create a new document." ma:contentTypeScope="" ma:versionID="23db17a3df860a41809faf3ed9f0d899">
  <xsd:schema xmlns:xsd="http://www.w3.org/2001/XMLSchema" xmlns:xs="http://www.w3.org/2001/XMLSchema" xmlns:p="http://schemas.microsoft.com/office/2006/metadata/properties" xmlns:ns2="ddc269cf-295c-4e5a-885b-4a8cb451c7b4" xmlns:ns3="a40cff09-23a3-4612-ac80-621791bf9af0" targetNamespace="http://schemas.microsoft.com/office/2006/metadata/properties" ma:root="true" ma:fieldsID="bd692b6556b0f1a6f4cf383380021e50" ns2:_="" ns3:_="">
    <xsd:import namespace="ddc269cf-295c-4e5a-885b-4a8cb451c7b4"/>
    <xsd:import namespace="a40cff09-23a3-4612-ac80-621791bf9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69cf-295c-4e5a-885b-4a8cb451c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cff09-23a3-4612-ac80-621791bf9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5b3935-4717-42da-a4f7-9b284dbdc89b}" ma:internalName="TaxCatchAll" ma:showField="CatchAllData" ma:web="a40cff09-23a3-4612-ac80-621791bf9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cff09-23a3-4612-ac80-621791bf9af0" xsi:nil="true"/>
    <lcf76f155ced4ddcb4097134ff3c332f xmlns="ddc269cf-295c-4e5a-885b-4a8cb451c7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223E5-4F19-4C91-A7D1-CE76DE313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269cf-295c-4e5a-885b-4a8cb451c7b4"/>
    <ds:schemaRef ds:uri="a40cff09-23a3-4612-ac80-621791bf9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FA97-43BA-4EA0-AC8C-FB7B17B7CA42}">
  <ds:schemaRefs>
    <ds:schemaRef ds:uri="http://schemas.microsoft.com/office/2006/metadata/properties"/>
    <ds:schemaRef ds:uri="http://schemas.microsoft.com/office/infopath/2007/PartnerControls"/>
    <ds:schemaRef ds:uri="a40cff09-23a3-4612-ac80-621791bf9af0"/>
    <ds:schemaRef ds:uri="ddc269cf-295c-4e5a-885b-4a8cb451c7b4"/>
  </ds:schemaRefs>
</ds:datastoreItem>
</file>

<file path=customXml/itemProps3.xml><?xml version="1.0" encoding="utf-8"?>
<ds:datastoreItem xmlns:ds="http://schemas.openxmlformats.org/officeDocument/2006/customXml" ds:itemID="{0E3F4F2E-AD90-43F9-A4A3-D25637146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122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Read</dc:creator>
  <cp:keywords/>
  <dc:description/>
  <cp:lastModifiedBy>Jade Tillson</cp:lastModifiedBy>
  <cp:revision>26</cp:revision>
  <dcterms:created xsi:type="dcterms:W3CDTF">2025-01-03T21:11:00Z</dcterms:created>
  <dcterms:modified xsi:type="dcterms:W3CDTF">2025-10-08T14:28:00Z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0x010100B619F1B063D14547B215B5CE39ACB1AF</vt:lpwstr>
  </property>
</Properties>
</file>